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F31" w14:textId="77777777" w:rsidR="00CE1142" w:rsidRDefault="00636EF9">
      <w:pPr>
        <w:pStyle w:val="FreeFormA"/>
        <w:spacing w:line="241" w:lineRule="atLeast"/>
        <w:rPr>
          <w:rFonts w:ascii="Arial" w:eastAsia="Arial" w:hAnsi="Arial" w:cs="Arial"/>
          <w:b/>
          <w:bCs/>
          <w:sz w:val="28"/>
          <w:szCs w:val="28"/>
        </w:rPr>
      </w:pPr>
      <w:r>
        <w:rPr>
          <w:rFonts w:ascii="Arial" w:hAnsi="Arial"/>
          <w:b/>
          <w:bCs/>
          <w:sz w:val="28"/>
          <w:szCs w:val="28"/>
        </w:rPr>
        <w:t>Kingston Village Hall</w:t>
      </w:r>
    </w:p>
    <w:p w14:paraId="2EF01857" w14:textId="77777777" w:rsidR="00CE1142" w:rsidRDefault="00CE1142">
      <w:pPr>
        <w:pStyle w:val="FreeFormA"/>
        <w:spacing w:line="241" w:lineRule="atLeast"/>
        <w:rPr>
          <w:rFonts w:ascii="Arial" w:eastAsia="Arial" w:hAnsi="Arial" w:cs="Arial"/>
          <w:b/>
          <w:bCs/>
          <w:sz w:val="28"/>
          <w:szCs w:val="28"/>
        </w:rPr>
      </w:pPr>
    </w:p>
    <w:p w14:paraId="4BE2A017" w14:textId="3BF6C40F" w:rsidR="00CE1142" w:rsidRDefault="00636EF9">
      <w:pPr>
        <w:pStyle w:val="FreeFormA"/>
        <w:spacing w:line="241" w:lineRule="atLeast"/>
        <w:rPr>
          <w:rFonts w:ascii="Arial" w:eastAsia="Arial" w:hAnsi="Arial" w:cs="Arial"/>
          <w:b/>
          <w:bCs/>
          <w:sz w:val="30"/>
          <w:szCs w:val="30"/>
        </w:rPr>
      </w:pPr>
      <w:r>
        <w:rPr>
          <w:rFonts w:ascii="Arial" w:hAnsi="Arial"/>
          <w:b/>
          <w:bCs/>
          <w:sz w:val="30"/>
          <w:szCs w:val="30"/>
        </w:rPr>
        <w:t>Premises Age Verification Policy</w:t>
      </w:r>
      <w:r w:rsidR="00007372">
        <w:rPr>
          <w:rFonts w:ascii="Arial" w:hAnsi="Arial"/>
          <w:b/>
          <w:bCs/>
          <w:sz w:val="30"/>
          <w:szCs w:val="30"/>
        </w:rPr>
        <w:t xml:space="preserve"> for Sale or Supply of Alcohol</w:t>
      </w:r>
    </w:p>
    <w:p w14:paraId="50246E11" w14:textId="77777777" w:rsidR="00CE1142" w:rsidRDefault="00CE1142">
      <w:pPr>
        <w:pStyle w:val="FreeFormA"/>
        <w:spacing w:line="241" w:lineRule="atLeast"/>
        <w:rPr>
          <w:rFonts w:ascii="Arial" w:eastAsia="Arial" w:hAnsi="Arial" w:cs="Arial"/>
          <w:b/>
          <w:bCs/>
          <w:sz w:val="30"/>
          <w:szCs w:val="30"/>
        </w:rPr>
      </w:pPr>
    </w:p>
    <w:p w14:paraId="209F689B" w14:textId="77777777" w:rsidR="00CE1142" w:rsidRDefault="00636EF9">
      <w:pPr>
        <w:rPr>
          <w:rFonts w:ascii="Arial" w:eastAsia="Arial" w:hAnsi="Arial" w:cs="Arial"/>
          <w:sz w:val="22"/>
          <w:szCs w:val="22"/>
        </w:rPr>
      </w:pPr>
      <w:r>
        <w:rPr>
          <w:rFonts w:ascii="Arial" w:hAnsi="Arial"/>
          <w:sz w:val="22"/>
          <w:szCs w:val="22"/>
        </w:rPr>
        <w:t xml:space="preserve">Name and address of premises: </w:t>
      </w:r>
      <w:r>
        <w:rPr>
          <w:rFonts w:ascii="Arial" w:hAnsi="Arial"/>
          <w:sz w:val="22"/>
          <w:szCs w:val="22"/>
        </w:rPr>
        <w:tab/>
        <w:t>Kingston Village Hall</w:t>
      </w:r>
    </w:p>
    <w:p w14:paraId="1E7CC167" w14:textId="77777777" w:rsidR="00CE1142" w:rsidRDefault="00636EF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The Green</w:t>
      </w:r>
    </w:p>
    <w:p w14:paraId="33143DA6" w14:textId="77777777" w:rsidR="00CE1142" w:rsidRDefault="00636EF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Kingston</w:t>
      </w:r>
    </w:p>
    <w:p w14:paraId="2A8DC9BF" w14:textId="5F7CA0D0" w:rsidR="00CE1142" w:rsidRDefault="00636EF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Cambridge CB23 2NN</w:t>
      </w:r>
    </w:p>
    <w:p w14:paraId="1C815FF5" w14:textId="77777777" w:rsidR="00CE1142" w:rsidRDefault="00CE1142">
      <w:pPr>
        <w:rPr>
          <w:rFonts w:ascii="Arial" w:eastAsia="Arial" w:hAnsi="Arial" w:cs="Arial"/>
          <w:sz w:val="22"/>
          <w:szCs w:val="22"/>
        </w:rPr>
      </w:pPr>
    </w:p>
    <w:p w14:paraId="2A4AFCFE" w14:textId="77777777" w:rsidR="00CE1142" w:rsidRDefault="00CE1142">
      <w:pPr>
        <w:rPr>
          <w:rFonts w:ascii="Arial" w:eastAsia="Arial" w:hAnsi="Arial" w:cs="Arial"/>
          <w:sz w:val="22"/>
          <w:szCs w:val="22"/>
        </w:rPr>
      </w:pPr>
    </w:p>
    <w:p w14:paraId="19D85E96" w14:textId="77777777" w:rsidR="00CE1142" w:rsidRDefault="00636EF9">
      <w:pPr>
        <w:rPr>
          <w:rFonts w:ascii="Arial" w:eastAsia="Arial" w:hAnsi="Arial" w:cs="Arial"/>
          <w:sz w:val="22"/>
          <w:szCs w:val="22"/>
        </w:rPr>
      </w:pPr>
      <w:r>
        <w:rPr>
          <w:rFonts w:ascii="Arial" w:hAnsi="Arial"/>
          <w:sz w:val="22"/>
          <w:szCs w:val="22"/>
        </w:rPr>
        <w:t xml:space="preserve">Name of premises licence holder: </w:t>
      </w:r>
      <w:r>
        <w:rPr>
          <w:rFonts w:ascii="Arial Unicode MS" w:hAnsi="Arial Unicode MS"/>
          <w:sz w:val="22"/>
          <w:szCs w:val="22"/>
        </w:rPr>
        <w:br/>
      </w:r>
      <w:r>
        <w:rPr>
          <w:rFonts w:ascii="Arial" w:hAnsi="Arial"/>
          <w:sz w:val="22"/>
          <w:szCs w:val="22"/>
        </w:rPr>
        <w:t>Kingston Village Hall Charity Management Committee</w:t>
      </w:r>
    </w:p>
    <w:p w14:paraId="1CB170D1" w14:textId="77777777" w:rsidR="00CE1142" w:rsidRDefault="00CE1142">
      <w:pPr>
        <w:rPr>
          <w:rFonts w:ascii="Arial" w:eastAsia="Arial" w:hAnsi="Arial" w:cs="Arial"/>
          <w:sz w:val="22"/>
          <w:szCs w:val="22"/>
        </w:rPr>
      </w:pPr>
    </w:p>
    <w:p w14:paraId="5E41D0F9" w14:textId="77777777" w:rsidR="00CE1142" w:rsidRDefault="00636EF9">
      <w:pPr>
        <w:rPr>
          <w:rFonts w:ascii="Arial" w:eastAsia="Arial" w:hAnsi="Arial" w:cs="Arial"/>
          <w:sz w:val="22"/>
          <w:szCs w:val="22"/>
        </w:rPr>
      </w:pPr>
      <w:r>
        <w:rPr>
          <w:rFonts w:ascii="Arial" w:hAnsi="Arial"/>
          <w:sz w:val="22"/>
          <w:szCs w:val="22"/>
        </w:rPr>
        <w:t xml:space="preserve">Name of designated premises supervisor: </w:t>
      </w:r>
      <w:r>
        <w:rPr>
          <w:rFonts w:ascii="Arial Unicode MS" w:hAnsi="Arial Unicode MS"/>
          <w:sz w:val="22"/>
          <w:szCs w:val="22"/>
        </w:rPr>
        <w:br/>
      </w:r>
      <w:r>
        <w:rPr>
          <w:rFonts w:ascii="Arial" w:hAnsi="Arial"/>
          <w:sz w:val="22"/>
          <w:szCs w:val="22"/>
        </w:rPr>
        <w:t>Kingston Village Hall Charity Management Committee</w:t>
      </w:r>
    </w:p>
    <w:p w14:paraId="1DFAD280" w14:textId="77777777" w:rsidR="00CE1142" w:rsidRDefault="00CE1142">
      <w:pPr>
        <w:rPr>
          <w:rFonts w:ascii="Arial" w:eastAsia="Arial" w:hAnsi="Arial" w:cs="Arial"/>
          <w:sz w:val="22"/>
          <w:szCs w:val="22"/>
        </w:rPr>
      </w:pPr>
    </w:p>
    <w:p w14:paraId="3A6A3D82" w14:textId="77777777" w:rsidR="00CE1142" w:rsidRDefault="00CE1142">
      <w:pPr>
        <w:rPr>
          <w:rFonts w:ascii="Arial" w:eastAsia="Arial" w:hAnsi="Arial" w:cs="Arial"/>
          <w:sz w:val="22"/>
          <w:szCs w:val="22"/>
        </w:rPr>
      </w:pPr>
    </w:p>
    <w:p w14:paraId="18C6893C" w14:textId="77777777" w:rsidR="00CE1142" w:rsidRDefault="00636EF9">
      <w:pPr>
        <w:pStyle w:val="ListParagraph"/>
        <w:numPr>
          <w:ilvl w:val="0"/>
          <w:numId w:val="2"/>
        </w:numPr>
        <w:rPr>
          <w:sz w:val="22"/>
          <w:szCs w:val="22"/>
        </w:rPr>
      </w:pPr>
      <w:r>
        <w:rPr>
          <w:rFonts w:ascii="Arial" w:hAnsi="Arial"/>
          <w:sz w:val="22"/>
          <w:szCs w:val="22"/>
        </w:rPr>
        <w:t>This policy applies in relation to the sale or supply of alcohol on these premises.</w:t>
      </w:r>
    </w:p>
    <w:p w14:paraId="138B7095" w14:textId="77777777" w:rsidR="00CE1142" w:rsidRDefault="00CE1142">
      <w:pPr>
        <w:rPr>
          <w:rFonts w:ascii="Arial" w:eastAsia="Arial" w:hAnsi="Arial" w:cs="Arial"/>
          <w:sz w:val="22"/>
          <w:szCs w:val="22"/>
        </w:rPr>
      </w:pPr>
    </w:p>
    <w:p w14:paraId="676AB6EE" w14:textId="01D08DC4" w:rsidR="00CE1142" w:rsidRDefault="00636EF9">
      <w:pPr>
        <w:pStyle w:val="ListParagraph"/>
        <w:numPr>
          <w:ilvl w:val="0"/>
          <w:numId w:val="2"/>
        </w:numPr>
        <w:rPr>
          <w:sz w:val="22"/>
          <w:szCs w:val="22"/>
        </w:rPr>
      </w:pPr>
      <w:r>
        <w:rPr>
          <w:rFonts w:ascii="Arial" w:hAnsi="Arial"/>
          <w:sz w:val="22"/>
          <w:szCs w:val="22"/>
        </w:rPr>
        <w:t xml:space="preserve">For this policy </w:t>
      </w:r>
      <w:r w:rsidR="005532BA">
        <w:rPr>
          <w:rFonts w:ascii="Arial" w:hAnsi="Arial"/>
          <w:sz w:val="22"/>
          <w:szCs w:val="22"/>
        </w:rPr>
        <w:t>a</w:t>
      </w:r>
      <w:r>
        <w:rPr>
          <w:rFonts w:ascii="Arial" w:hAnsi="Arial"/>
          <w:sz w:val="22"/>
          <w:szCs w:val="22"/>
        </w:rPr>
        <w:t xml:space="preserve"> responsible person is one of the following:</w:t>
      </w:r>
    </w:p>
    <w:p w14:paraId="03F8A826" w14:textId="1E48E65F" w:rsidR="00CE1142" w:rsidRDefault="00636EF9">
      <w:pPr>
        <w:pStyle w:val="ListParagraph"/>
        <w:numPr>
          <w:ilvl w:val="1"/>
          <w:numId w:val="4"/>
        </w:numPr>
        <w:rPr>
          <w:sz w:val="22"/>
          <w:szCs w:val="22"/>
        </w:rPr>
      </w:pPr>
      <w:r>
        <w:rPr>
          <w:rFonts w:ascii="Arial" w:hAnsi="Arial"/>
          <w:sz w:val="22"/>
          <w:szCs w:val="22"/>
        </w:rPr>
        <w:t>the holder of the premises licen</w:t>
      </w:r>
      <w:r w:rsidR="002908BE">
        <w:rPr>
          <w:rFonts w:ascii="Arial" w:hAnsi="Arial"/>
          <w:sz w:val="22"/>
          <w:szCs w:val="22"/>
        </w:rPr>
        <w:t>c</w:t>
      </w:r>
      <w:r>
        <w:rPr>
          <w:rFonts w:ascii="Arial" w:hAnsi="Arial"/>
          <w:sz w:val="22"/>
          <w:szCs w:val="22"/>
        </w:rPr>
        <w:t>e (i.e a member of the Management Committee);</w:t>
      </w:r>
      <w:r w:rsidR="005532BA">
        <w:rPr>
          <w:rFonts w:ascii="Arial" w:hAnsi="Arial"/>
          <w:sz w:val="22"/>
          <w:szCs w:val="22"/>
        </w:rPr>
        <w:t xml:space="preserve"> or</w:t>
      </w:r>
    </w:p>
    <w:p w14:paraId="75576B8E" w14:textId="38DB5C63" w:rsidR="00CE1142" w:rsidRDefault="00636EF9">
      <w:pPr>
        <w:pStyle w:val="ListParagraph"/>
        <w:numPr>
          <w:ilvl w:val="1"/>
          <w:numId w:val="4"/>
        </w:numPr>
        <w:rPr>
          <w:sz w:val="22"/>
          <w:szCs w:val="22"/>
        </w:rPr>
      </w:pPr>
      <w:r>
        <w:rPr>
          <w:rFonts w:ascii="Arial" w:hAnsi="Arial"/>
          <w:sz w:val="22"/>
          <w:szCs w:val="22"/>
        </w:rPr>
        <w:t>a nominated adult who is considered suitable by the Management Committee to oversee the sale or supply of alcohol</w:t>
      </w:r>
      <w:r w:rsidR="005532BA">
        <w:rPr>
          <w:rFonts w:ascii="Arial" w:hAnsi="Arial"/>
          <w:sz w:val="22"/>
          <w:szCs w:val="22"/>
        </w:rPr>
        <w:t>.</w:t>
      </w:r>
    </w:p>
    <w:p w14:paraId="14C24937" w14:textId="77777777" w:rsidR="00CE1142" w:rsidRDefault="00CE1142">
      <w:pPr>
        <w:rPr>
          <w:rFonts w:ascii="Arial" w:eastAsia="Arial" w:hAnsi="Arial" w:cs="Arial"/>
          <w:sz w:val="22"/>
          <w:szCs w:val="22"/>
        </w:rPr>
      </w:pPr>
    </w:p>
    <w:p w14:paraId="7C7F8EE1" w14:textId="77777777" w:rsidR="00CE1142" w:rsidRDefault="00636EF9">
      <w:pPr>
        <w:pStyle w:val="ListParagraph"/>
        <w:numPr>
          <w:ilvl w:val="0"/>
          <w:numId w:val="2"/>
        </w:numPr>
        <w:rPr>
          <w:sz w:val="22"/>
          <w:szCs w:val="22"/>
        </w:rPr>
      </w:pPr>
      <w:r>
        <w:rPr>
          <w:rFonts w:ascii="Arial" w:hAnsi="Arial"/>
          <w:sz w:val="22"/>
          <w:szCs w:val="22"/>
        </w:rPr>
        <w:t>Staff serving alcohol on the premises must require any individuals who appear to the responsible person to be under the age of 18 years of age to produce, on request, before being served alcohol, identification bearing their photograph, date of birth, and a holographic mark.</w:t>
      </w:r>
    </w:p>
    <w:p w14:paraId="44994E04" w14:textId="77777777" w:rsidR="00CE1142" w:rsidRDefault="00CE1142">
      <w:pPr>
        <w:rPr>
          <w:rFonts w:ascii="Arial" w:eastAsia="Arial" w:hAnsi="Arial" w:cs="Arial"/>
          <w:sz w:val="22"/>
          <w:szCs w:val="22"/>
        </w:rPr>
      </w:pPr>
    </w:p>
    <w:p w14:paraId="4852C818" w14:textId="77777777" w:rsidR="00CE1142" w:rsidRDefault="00636EF9">
      <w:pPr>
        <w:pStyle w:val="ListParagraph"/>
        <w:numPr>
          <w:ilvl w:val="0"/>
          <w:numId w:val="2"/>
        </w:numPr>
        <w:rPr>
          <w:sz w:val="22"/>
          <w:szCs w:val="22"/>
        </w:rPr>
      </w:pPr>
      <w:r>
        <w:rPr>
          <w:rFonts w:ascii="Arial" w:hAnsi="Arial"/>
          <w:sz w:val="22"/>
          <w:szCs w:val="22"/>
        </w:rPr>
        <w:t>Examples of appropriate identification include:</w:t>
      </w:r>
    </w:p>
    <w:p w14:paraId="2AD315FD" w14:textId="77777777" w:rsidR="00CE1142" w:rsidRDefault="00636EF9">
      <w:pPr>
        <w:pStyle w:val="ListParagraph"/>
        <w:numPr>
          <w:ilvl w:val="1"/>
          <w:numId w:val="4"/>
        </w:numPr>
        <w:rPr>
          <w:sz w:val="22"/>
          <w:szCs w:val="22"/>
        </w:rPr>
      </w:pPr>
      <w:r>
        <w:rPr>
          <w:rFonts w:ascii="Arial" w:hAnsi="Arial"/>
          <w:sz w:val="22"/>
          <w:szCs w:val="22"/>
        </w:rPr>
        <w:t>A photo card driving licence</w:t>
      </w:r>
    </w:p>
    <w:p w14:paraId="7EFF5982" w14:textId="77777777" w:rsidR="00CE1142" w:rsidRDefault="00636EF9">
      <w:pPr>
        <w:pStyle w:val="ListParagraph"/>
        <w:numPr>
          <w:ilvl w:val="1"/>
          <w:numId w:val="4"/>
        </w:numPr>
        <w:rPr>
          <w:sz w:val="22"/>
          <w:szCs w:val="22"/>
        </w:rPr>
      </w:pPr>
      <w:r>
        <w:rPr>
          <w:rFonts w:ascii="Arial" w:hAnsi="Arial"/>
          <w:sz w:val="22"/>
          <w:szCs w:val="22"/>
        </w:rPr>
        <w:t>A passport</w:t>
      </w:r>
    </w:p>
    <w:p w14:paraId="2519BED3" w14:textId="77777777" w:rsidR="00CE1142" w:rsidRDefault="00636EF9">
      <w:pPr>
        <w:pStyle w:val="ListParagraph"/>
        <w:numPr>
          <w:ilvl w:val="1"/>
          <w:numId w:val="4"/>
        </w:numPr>
        <w:rPr>
          <w:sz w:val="22"/>
          <w:szCs w:val="22"/>
        </w:rPr>
      </w:pPr>
      <w:r>
        <w:rPr>
          <w:rFonts w:ascii="Arial" w:hAnsi="Arial"/>
          <w:sz w:val="22"/>
          <w:szCs w:val="22"/>
        </w:rPr>
        <w:t>A proof of age card bearing the PASS hologram</w:t>
      </w:r>
    </w:p>
    <w:p w14:paraId="67BA5C06" w14:textId="77777777" w:rsidR="00CE1142" w:rsidRDefault="00CE1142">
      <w:pPr>
        <w:pStyle w:val="ListParagraph"/>
        <w:ind w:left="360"/>
        <w:rPr>
          <w:rFonts w:ascii="Arial" w:eastAsia="Arial" w:hAnsi="Arial" w:cs="Arial"/>
          <w:sz w:val="22"/>
          <w:szCs w:val="22"/>
        </w:rPr>
      </w:pPr>
    </w:p>
    <w:p w14:paraId="736934EF" w14:textId="4ECD62DB" w:rsidR="00CE1142" w:rsidRDefault="00636EF9">
      <w:pPr>
        <w:pStyle w:val="ListParagraph"/>
        <w:numPr>
          <w:ilvl w:val="0"/>
          <w:numId w:val="2"/>
        </w:numPr>
        <w:rPr>
          <w:sz w:val="22"/>
          <w:szCs w:val="22"/>
        </w:rPr>
      </w:pPr>
      <w:r>
        <w:rPr>
          <w:rFonts w:ascii="Arial" w:hAnsi="Arial"/>
          <w:sz w:val="22"/>
          <w:szCs w:val="22"/>
        </w:rPr>
        <w:t>The premises licence holder</w:t>
      </w:r>
      <w:r w:rsidR="005B25E8">
        <w:rPr>
          <w:rFonts w:ascii="Arial" w:hAnsi="Arial"/>
          <w:sz w:val="22"/>
          <w:szCs w:val="22"/>
        </w:rPr>
        <w:t xml:space="preserve"> (i.e. KVHMC) </w:t>
      </w:r>
      <w:r>
        <w:rPr>
          <w:rFonts w:ascii="Arial" w:hAnsi="Arial"/>
          <w:sz w:val="22"/>
          <w:szCs w:val="22"/>
        </w:rPr>
        <w:t>will ensure that any serving personnel are made aware of the existence and content of this policy.</w:t>
      </w:r>
    </w:p>
    <w:p w14:paraId="26209E1A" w14:textId="77777777" w:rsidR="00CE1142" w:rsidRDefault="00CE1142">
      <w:pPr>
        <w:rPr>
          <w:rFonts w:ascii="Arial" w:eastAsia="Arial" w:hAnsi="Arial" w:cs="Arial"/>
          <w:sz w:val="22"/>
          <w:szCs w:val="22"/>
        </w:rPr>
      </w:pPr>
    </w:p>
    <w:p w14:paraId="4C5E06DD" w14:textId="77777777" w:rsidR="00CE1142" w:rsidRDefault="00CE1142">
      <w:pPr>
        <w:rPr>
          <w:rFonts w:ascii="Arial" w:eastAsia="Arial" w:hAnsi="Arial" w:cs="Arial"/>
          <w:sz w:val="22"/>
          <w:szCs w:val="22"/>
        </w:rPr>
      </w:pPr>
    </w:p>
    <w:p w14:paraId="2811C895" w14:textId="2191E65C" w:rsidR="00CE1142" w:rsidRPr="00636EF9" w:rsidRDefault="00636EF9">
      <w:pPr>
        <w:rPr>
          <w:rFonts w:ascii="Arial" w:eastAsia="Arial" w:hAnsi="Arial" w:cs="Arial"/>
          <w:color w:val="auto"/>
          <w:sz w:val="22"/>
          <w:szCs w:val="22"/>
        </w:rPr>
      </w:pPr>
      <w:r w:rsidRPr="00636EF9">
        <w:rPr>
          <w:rFonts w:ascii="Arial" w:hAnsi="Arial"/>
          <w:color w:val="auto"/>
          <w:sz w:val="22"/>
          <w:szCs w:val="22"/>
        </w:rPr>
        <w:t>To be reviewed as appropriate</w:t>
      </w:r>
    </w:p>
    <w:p w14:paraId="4D48CBB4" w14:textId="77777777" w:rsidR="00CE1142" w:rsidRPr="00636EF9" w:rsidRDefault="00CE1142">
      <w:pPr>
        <w:rPr>
          <w:rFonts w:ascii="Arial" w:eastAsia="Arial" w:hAnsi="Arial" w:cs="Arial"/>
          <w:color w:val="auto"/>
          <w:sz w:val="22"/>
          <w:szCs w:val="22"/>
        </w:rPr>
      </w:pPr>
    </w:p>
    <w:p w14:paraId="7CBB8E7B" w14:textId="77777777" w:rsidR="00CE1142" w:rsidRPr="00636EF9" w:rsidRDefault="00CE1142">
      <w:pPr>
        <w:rPr>
          <w:rFonts w:ascii="Arial" w:eastAsia="Arial" w:hAnsi="Arial" w:cs="Arial"/>
          <w:color w:val="auto"/>
          <w:sz w:val="22"/>
          <w:szCs w:val="22"/>
        </w:rPr>
      </w:pPr>
    </w:p>
    <w:p w14:paraId="65415CC1" w14:textId="77777777" w:rsidR="00FD54B2" w:rsidRPr="00FD54B2" w:rsidRDefault="00FD54B2" w:rsidP="00FD54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pPr>
      <w:r w:rsidRPr="00FD54B2">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t>Two Trustees to sign</w:t>
      </w:r>
    </w:p>
    <w:p w14:paraId="1790473C" w14:textId="77777777" w:rsidR="00FD54B2" w:rsidRPr="00FD54B2" w:rsidRDefault="00FD54B2" w:rsidP="00FD54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D54B2">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15098A96" w14:textId="77777777" w:rsidR="00FD54B2" w:rsidRPr="00FD54B2" w:rsidRDefault="00FD54B2" w:rsidP="00FD54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FD54B2">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2A166267" w14:textId="77777777" w:rsidR="00FD54B2" w:rsidRPr="00FD54B2" w:rsidRDefault="00FD54B2" w:rsidP="00FD54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pPr>
      <w:r w:rsidRPr="00FD54B2">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t>Dated: 01/03/2024</w:t>
      </w:r>
    </w:p>
    <w:p w14:paraId="4255F992" w14:textId="7BFE48F2" w:rsidR="00CE1142" w:rsidRDefault="00CE1142">
      <w:pPr>
        <w:rPr>
          <w:rFonts w:ascii="Arial" w:eastAsia="Arial" w:hAnsi="Arial" w:cs="Arial"/>
          <w:sz w:val="22"/>
          <w:szCs w:val="22"/>
        </w:rPr>
      </w:pPr>
    </w:p>
    <w:p w14:paraId="77543DA9" w14:textId="77777777" w:rsidR="00CE1142" w:rsidRDefault="00CE1142">
      <w:pPr>
        <w:pStyle w:val="FreeFormA"/>
        <w:spacing w:line="181" w:lineRule="atLeast"/>
      </w:pPr>
    </w:p>
    <w:sectPr w:rsidR="00CE114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63E6" w14:textId="77777777" w:rsidR="00D100E5" w:rsidRDefault="00D100E5">
      <w:r>
        <w:separator/>
      </w:r>
    </w:p>
  </w:endnote>
  <w:endnote w:type="continuationSeparator" w:id="0">
    <w:p w14:paraId="1B951D97" w14:textId="77777777" w:rsidR="00D100E5" w:rsidRDefault="00D1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344" w14:textId="77777777" w:rsidR="00CE1142" w:rsidRDefault="00CE11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A84F" w14:textId="77777777" w:rsidR="00D100E5" w:rsidRDefault="00D100E5">
      <w:r>
        <w:separator/>
      </w:r>
    </w:p>
  </w:footnote>
  <w:footnote w:type="continuationSeparator" w:id="0">
    <w:p w14:paraId="2D88D16D" w14:textId="77777777" w:rsidR="00D100E5" w:rsidRDefault="00D1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5CAA" w14:textId="77777777" w:rsidR="00CE1142" w:rsidRDefault="00CE11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4F5"/>
    <w:multiLevelType w:val="hybridMultilevel"/>
    <w:tmpl w:val="98D224DC"/>
    <w:styleLink w:val="List1"/>
    <w:lvl w:ilvl="0" w:tplc="69649450">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53705DD6">
      <w:start w:val="1"/>
      <w:numFmt w:val="decimal"/>
      <w:lvlText w:val="%2)"/>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0823478">
      <w:start w:val="1"/>
      <w:numFmt w:val="lowerRoman"/>
      <w:lvlText w:val="%3)"/>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404632EA">
      <w:start w:val="1"/>
      <w:numFmt w:val="decimal"/>
      <w:lvlText w:val="(%4)"/>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BEC880BE">
      <w:start w:val="1"/>
      <w:numFmt w:val="lowerLetter"/>
      <w:lvlText w:val="(%5)"/>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378F4C0">
      <w:start w:val="1"/>
      <w:numFmt w:val="lowerRoman"/>
      <w:lvlText w:val="(%6)"/>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2E66655C">
      <w:start w:val="1"/>
      <w:numFmt w:val="decimal"/>
      <w:lvlText w:val="%7."/>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EB744F2A">
      <w:start w:val="1"/>
      <w:numFmt w:val="lowerLetter"/>
      <w:lvlText w:val="%8."/>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4D78602A">
      <w:start w:val="1"/>
      <w:numFmt w:val="lowerRoman"/>
      <w:lvlText w:val="%9."/>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1BFD73BF"/>
    <w:multiLevelType w:val="hybridMultilevel"/>
    <w:tmpl w:val="62A49648"/>
    <w:styleLink w:val="List10"/>
    <w:lvl w:ilvl="0" w:tplc="C8FE342E">
      <w:start w:val="1"/>
      <w:numFmt w:val="bullet"/>
      <w:lvlText w:val="•"/>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F143814">
      <w:start w:val="1"/>
      <w:numFmt w:val="bullet"/>
      <w:lvlText w:val="•"/>
      <w:lvlJc w:val="left"/>
      <w:pPr>
        <w:ind w:left="7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B900BBB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76FE85C2">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EAB6F1C0">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F65CB448">
      <w:start w:val="1"/>
      <w:numFmt w:val="bullet"/>
      <w:lvlText w:val="•"/>
      <w:lvlJc w:val="left"/>
      <w:pPr>
        <w:ind w:left="21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A828824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E77637B2">
      <w:start w:val="1"/>
      <w:numFmt w:val="bullet"/>
      <w:lvlText w:val="•"/>
      <w:lvlJc w:val="left"/>
      <w:pPr>
        <w:ind w:left="28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0DEEB58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15:restartNumberingAfterBreak="0">
    <w:nsid w:val="1F2911CA"/>
    <w:multiLevelType w:val="hybridMultilevel"/>
    <w:tmpl w:val="62A49648"/>
    <w:numStyleLink w:val="List10"/>
  </w:abstractNum>
  <w:abstractNum w:abstractNumId="3" w15:restartNumberingAfterBreak="0">
    <w:nsid w:val="3AA57F91"/>
    <w:multiLevelType w:val="hybridMultilevel"/>
    <w:tmpl w:val="98D224DC"/>
    <w:numStyleLink w:val="List1"/>
  </w:abstractNum>
  <w:num w:numId="1" w16cid:durableId="1649700181">
    <w:abstractNumId w:val="0"/>
  </w:num>
  <w:num w:numId="2" w16cid:durableId="586186223">
    <w:abstractNumId w:val="3"/>
  </w:num>
  <w:num w:numId="3" w16cid:durableId="98644315">
    <w:abstractNumId w:val="1"/>
  </w:num>
  <w:num w:numId="4" w16cid:durableId="183116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42"/>
    <w:rsid w:val="00007372"/>
    <w:rsid w:val="002908BE"/>
    <w:rsid w:val="005532BA"/>
    <w:rsid w:val="005B25E8"/>
    <w:rsid w:val="00636EF9"/>
    <w:rsid w:val="008077C7"/>
    <w:rsid w:val="00CE1142"/>
    <w:rsid w:val="00D100E5"/>
    <w:rsid w:val="00E466FD"/>
    <w:rsid w:val="00E5236E"/>
    <w:rsid w:val="00F97C34"/>
    <w:rsid w:val="00FD5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A41C"/>
  <w15:docId w15:val="{47E47552-07BB-4FC3-B6BA-E9F5F1F2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lang w:val="en-US"/>
      <w14:textOutline w14:w="0" w14:cap="flat" w14:cmpd="sng" w14:algn="ctr">
        <w14:noFill/>
        <w14:prstDash w14:val="solid"/>
        <w14:bevel/>
      </w14:textOutline>
    </w:rPr>
  </w:style>
  <w:style w:type="numbering" w:customStyle="1" w:styleId="List1">
    <w:name w:val="List 1"/>
    <w:pPr>
      <w:numPr>
        <w:numId w:val="1"/>
      </w:numPr>
    </w:pPr>
  </w:style>
  <w:style w:type="numbering" w:customStyle="1" w:styleId="List10">
    <w:name w:val="List 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8</cp:revision>
  <dcterms:created xsi:type="dcterms:W3CDTF">2024-02-28T09:32:00Z</dcterms:created>
  <dcterms:modified xsi:type="dcterms:W3CDTF">2024-03-06T18:08:00Z</dcterms:modified>
</cp:coreProperties>
</file>